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F2" w:rsidRDefault="00E940F2">
      <w:pPr>
        <w:pBdr>
          <w:top w:val="nil"/>
          <w:left w:val="nil"/>
          <w:bottom w:val="nil"/>
          <w:right w:val="nil"/>
          <w:between w:val="nil"/>
        </w:pBdr>
        <w:spacing w:line="276" w:lineRule="auto"/>
        <w:ind w:left="0" w:hanging="2"/>
        <w:rPr>
          <w:color w:val="000000"/>
          <w:sz w:val="22"/>
          <w:szCs w:val="22"/>
        </w:rPr>
      </w:pPr>
      <w:bookmarkStart w:id="0" w:name="_GoBack"/>
      <w:bookmarkEnd w:id="0"/>
    </w:p>
    <w:tbl>
      <w:tblPr>
        <w:tblStyle w:val="a"/>
        <w:tblW w:w="10440" w:type="dxa"/>
        <w:tblInd w:w="-108" w:type="dxa"/>
        <w:tblLayout w:type="fixed"/>
        <w:tblLook w:val="0000" w:firstRow="0" w:lastRow="0" w:firstColumn="0" w:lastColumn="0" w:noHBand="0" w:noVBand="0"/>
      </w:tblPr>
      <w:tblGrid>
        <w:gridCol w:w="2808"/>
        <w:gridCol w:w="7632"/>
      </w:tblGrid>
      <w:tr w:rsidR="00E940F2">
        <w:tc>
          <w:tcPr>
            <w:tcW w:w="2808" w:type="dxa"/>
          </w:tcPr>
          <w:p w:rsidR="00E940F2" w:rsidRDefault="007A56B6">
            <w:pPr>
              <w:tabs>
                <w:tab w:val="center" w:pos="4680"/>
                <w:tab w:val="right" w:pos="9360"/>
              </w:tabs>
              <w:ind w:left="0" w:hanging="2"/>
              <w:rPr>
                <w:sz w:val="16"/>
                <w:szCs w:val="16"/>
              </w:rPr>
            </w:pPr>
            <w:r>
              <w:rPr>
                <w:sz w:val="16"/>
                <w:szCs w:val="16"/>
              </w:rPr>
              <w:t>Janie Grantham-Carlson</w:t>
            </w:r>
            <w:r>
              <w:rPr>
                <w:sz w:val="16"/>
                <w:szCs w:val="16"/>
              </w:rPr>
              <w:t>, R.N., M.S.</w:t>
            </w:r>
          </w:p>
          <w:p w:rsidR="00E940F2" w:rsidRDefault="007A56B6">
            <w:pPr>
              <w:tabs>
                <w:tab w:val="center" w:pos="4680"/>
                <w:tab w:val="right" w:pos="9360"/>
              </w:tabs>
              <w:ind w:left="0" w:hanging="2"/>
              <w:rPr>
                <w:sz w:val="16"/>
                <w:szCs w:val="16"/>
              </w:rPr>
            </w:pPr>
            <w:r>
              <w:rPr>
                <w:sz w:val="16"/>
                <w:szCs w:val="16"/>
              </w:rPr>
              <w:t>Credentialed School Nurse</w:t>
            </w:r>
          </w:p>
          <w:p w:rsidR="00E940F2" w:rsidRDefault="007A56B6">
            <w:pPr>
              <w:tabs>
                <w:tab w:val="center" w:pos="4680"/>
                <w:tab w:val="right" w:pos="9360"/>
              </w:tabs>
              <w:ind w:left="0" w:hanging="2"/>
              <w:rPr>
                <w:sz w:val="16"/>
                <w:szCs w:val="16"/>
              </w:rPr>
            </w:pPr>
            <w:r>
              <w:rPr>
                <w:b/>
                <w:sz w:val="16"/>
                <w:szCs w:val="16"/>
              </w:rPr>
              <w:t>PONDEROSA HIGH SCHOOL</w:t>
            </w:r>
          </w:p>
          <w:p w:rsidR="00E940F2" w:rsidRDefault="007A56B6">
            <w:pPr>
              <w:ind w:left="0" w:hanging="2"/>
            </w:pPr>
            <w:r>
              <w:rPr>
                <w:sz w:val="16"/>
                <w:szCs w:val="16"/>
              </w:rPr>
              <w:t>3661 Ponderosa Road</w:t>
            </w:r>
          </w:p>
          <w:p w:rsidR="00E940F2" w:rsidRDefault="007A56B6">
            <w:pPr>
              <w:ind w:left="0" w:hanging="2"/>
              <w:rPr>
                <w:sz w:val="16"/>
                <w:szCs w:val="16"/>
              </w:rPr>
            </w:pPr>
            <w:r>
              <w:rPr>
                <w:sz w:val="16"/>
                <w:szCs w:val="16"/>
              </w:rPr>
              <w:t>Shingle Springs, CA 95682</w:t>
            </w:r>
          </w:p>
          <w:p w:rsidR="00E940F2" w:rsidRDefault="007A56B6">
            <w:pPr>
              <w:ind w:left="0" w:hanging="2"/>
              <w:rPr>
                <w:sz w:val="16"/>
                <w:szCs w:val="16"/>
              </w:rPr>
            </w:pPr>
            <w:r>
              <w:rPr>
                <w:sz w:val="16"/>
                <w:szCs w:val="16"/>
              </w:rPr>
              <w:t>(530) 677-2281, Ext. 7140</w:t>
            </w:r>
          </w:p>
          <w:p w:rsidR="00E940F2" w:rsidRDefault="007A56B6">
            <w:pPr>
              <w:ind w:left="0" w:hanging="2"/>
              <w:rPr>
                <w:sz w:val="16"/>
                <w:szCs w:val="16"/>
              </w:rPr>
            </w:pPr>
            <w:r>
              <w:rPr>
                <w:sz w:val="16"/>
                <w:szCs w:val="16"/>
              </w:rPr>
              <w:t>Fax (530) 677-2299</w:t>
            </w:r>
          </w:p>
        </w:tc>
        <w:tc>
          <w:tcPr>
            <w:tcW w:w="7632" w:type="dxa"/>
          </w:tcPr>
          <w:p w:rsidR="00E940F2" w:rsidRDefault="007A56B6">
            <w:pPr>
              <w:tabs>
                <w:tab w:val="left" w:pos="522"/>
                <w:tab w:val="center" w:pos="4680"/>
                <w:tab w:val="right" w:pos="9360"/>
              </w:tabs>
              <w:ind w:left="0" w:hanging="2"/>
              <w:rPr>
                <w:rFonts w:ascii="Franklin Gothic" w:eastAsia="Franklin Gothic" w:hAnsi="Franklin Gothic" w:cs="Franklin Gothic"/>
                <w:sz w:val="32"/>
                <w:szCs w:val="32"/>
              </w:rPr>
            </w:pPr>
            <w:r>
              <w:rPr>
                <w:b/>
                <w:sz w:val="18"/>
                <w:szCs w:val="18"/>
              </w:rPr>
              <w:tab/>
              <w:t>EL DORADO UNION HIGH SCHOOL DISTRICT</w:t>
            </w:r>
          </w:p>
          <w:p w:rsidR="00E940F2" w:rsidRDefault="00E940F2">
            <w:pPr>
              <w:tabs>
                <w:tab w:val="left" w:pos="522"/>
                <w:tab w:val="center" w:pos="4680"/>
                <w:tab w:val="right" w:pos="9360"/>
              </w:tabs>
              <w:ind w:left="1" w:hanging="3"/>
              <w:rPr>
                <w:rFonts w:ascii="Franklin Gothic" w:eastAsia="Franklin Gothic" w:hAnsi="Franklin Gothic" w:cs="Franklin Gothic"/>
                <w:sz w:val="32"/>
                <w:szCs w:val="32"/>
              </w:rPr>
            </w:pPr>
          </w:p>
          <w:p w:rsidR="00E940F2" w:rsidRDefault="007A56B6">
            <w:pPr>
              <w:tabs>
                <w:tab w:val="left" w:pos="522"/>
                <w:tab w:val="center" w:pos="4680"/>
                <w:tab w:val="right" w:pos="9360"/>
              </w:tabs>
              <w:ind w:left="1" w:hanging="3"/>
              <w:rPr>
                <w:rFonts w:ascii="Franklin Gothic" w:eastAsia="Franklin Gothic" w:hAnsi="Franklin Gothic" w:cs="Franklin Gothic"/>
                <w:sz w:val="32"/>
                <w:szCs w:val="32"/>
              </w:rPr>
            </w:pPr>
            <w:r>
              <w:rPr>
                <w:rFonts w:ascii="Franklin Gothic" w:eastAsia="Franklin Gothic" w:hAnsi="Franklin Gothic" w:cs="Franklin Gothic"/>
                <w:sz w:val="32"/>
                <w:szCs w:val="32"/>
              </w:rPr>
              <w:tab/>
              <w:t xml:space="preserve">      </w:t>
            </w:r>
            <w:r>
              <w:rPr>
                <w:rFonts w:ascii="Arial Narrow" w:eastAsia="Arial Narrow" w:hAnsi="Arial Narrow" w:cs="Arial Narrow"/>
                <w:b/>
                <w:sz w:val="32"/>
                <w:szCs w:val="32"/>
              </w:rPr>
              <w:t>Medication in School</w:t>
            </w:r>
          </w:p>
        </w:tc>
      </w:tr>
    </w:tbl>
    <w:p w:rsidR="00E940F2" w:rsidRDefault="00E94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20"/>
          <w:szCs w:val="20"/>
        </w:rPr>
      </w:pPr>
    </w:p>
    <w:tbl>
      <w:tblPr>
        <w:tblStyle w:val="a0"/>
        <w:tblW w:w="10278" w:type="dxa"/>
        <w:tblInd w:w="-18" w:type="dxa"/>
        <w:tblLayout w:type="fixed"/>
        <w:tblLook w:val="0000" w:firstRow="0" w:lastRow="0" w:firstColumn="0" w:lastColumn="0" w:noHBand="0" w:noVBand="0"/>
      </w:tblPr>
      <w:tblGrid>
        <w:gridCol w:w="10278"/>
      </w:tblGrid>
      <w:tr w:rsidR="00E940F2">
        <w:trPr>
          <w:trHeight w:val="288"/>
        </w:trPr>
        <w:tc>
          <w:tcPr>
            <w:tcW w:w="10278" w:type="dxa"/>
            <w:tcBorders>
              <w:top w:val="single" w:sz="6" w:space="0" w:color="FFFFFF"/>
              <w:left w:val="single" w:sz="6" w:space="0" w:color="FFFFFF"/>
              <w:bottom w:val="single" w:sz="6" w:space="0" w:color="FFFFFF"/>
              <w:right w:val="single" w:sz="6" w:space="0" w:color="FFFFFF"/>
            </w:tcBorders>
            <w:shd w:val="clear" w:color="auto" w:fill="000000"/>
            <w:vAlign w:val="center"/>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center"/>
              <w:rPr>
                <w:color w:val="FFFFFF"/>
                <w:sz w:val="18"/>
                <w:szCs w:val="18"/>
              </w:rPr>
            </w:pPr>
            <w:r>
              <w:rPr>
                <w:b/>
                <w:color w:val="FFFFFF"/>
                <w:sz w:val="18"/>
                <w:szCs w:val="18"/>
              </w:rPr>
              <w:t>1.  ADMINISTRATIVE STATEMENT</w:t>
            </w:r>
          </w:p>
        </w:tc>
      </w:tr>
    </w:tbl>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20"/>
          <w:szCs w:val="20"/>
        </w:rPr>
      </w:pPr>
      <w:r>
        <w:rPr>
          <w:sz w:val="18"/>
          <w:szCs w:val="18"/>
        </w:rPr>
        <w:t>Medication may be dispensed to students by designated school personnel whenever a health care provider finds it necessary to prescribe medication to be taken during the regular school day.</w:t>
      </w:r>
      <w:r>
        <w:rPr>
          <w:color w:val="000000"/>
          <w:sz w:val="20"/>
          <w:szCs w:val="20"/>
        </w:rPr>
        <w:t xml:space="preserve"> </w:t>
      </w:r>
      <w:r>
        <w:rPr>
          <w:sz w:val="20"/>
          <w:szCs w:val="20"/>
        </w:rPr>
        <w:t xml:space="preserve">  </w:t>
      </w: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20"/>
          <w:szCs w:val="20"/>
        </w:rPr>
      </w:pPr>
      <w:r>
        <w:rPr>
          <w:sz w:val="20"/>
          <w:szCs w:val="20"/>
        </w:rPr>
        <w:t xml:space="preserve">                                  </w:t>
      </w:r>
      <w:r>
        <w:rPr>
          <w:sz w:val="20"/>
          <w:szCs w:val="20"/>
        </w:rPr>
        <w:t xml:space="preserve">                                                                                    </w:t>
      </w:r>
    </w:p>
    <w:tbl>
      <w:tblPr>
        <w:tblStyle w:val="a1"/>
        <w:tblW w:w="10278" w:type="dxa"/>
        <w:tblInd w:w="-18" w:type="dxa"/>
        <w:tblLayout w:type="fixed"/>
        <w:tblLook w:val="0000" w:firstRow="0" w:lastRow="0" w:firstColumn="0" w:lastColumn="0" w:noHBand="0" w:noVBand="0"/>
      </w:tblPr>
      <w:tblGrid>
        <w:gridCol w:w="10278"/>
      </w:tblGrid>
      <w:tr w:rsidR="00E940F2">
        <w:trPr>
          <w:trHeight w:val="288"/>
        </w:trPr>
        <w:tc>
          <w:tcPr>
            <w:tcW w:w="10278" w:type="dxa"/>
            <w:tcBorders>
              <w:top w:val="single" w:sz="6" w:space="0" w:color="FFFFFF"/>
              <w:left w:val="single" w:sz="6" w:space="0" w:color="FFFFFF"/>
              <w:bottom w:val="single" w:sz="6" w:space="0" w:color="FFFFFF"/>
              <w:right w:val="single" w:sz="6" w:space="0" w:color="FFFFFF"/>
            </w:tcBorders>
            <w:shd w:val="clear" w:color="auto" w:fill="000000"/>
            <w:vAlign w:val="center"/>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center"/>
              <w:rPr>
                <w:color w:val="FFFFFF"/>
                <w:sz w:val="18"/>
                <w:szCs w:val="18"/>
              </w:rPr>
            </w:pPr>
            <w:r>
              <w:rPr>
                <w:b/>
                <w:color w:val="FFFFFF"/>
                <w:sz w:val="18"/>
                <w:szCs w:val="18"/>
              </w:rPr>
              <w:t>2.  MEDICATION PROCEDURE</w:t>
            </w:r>
          </w:p>
        </w:tc>
      </w:tr>
    </w:tbl>
    <w:p w:rsidR="00E940F2" w:rsidRDefault="007A56B6">
      <w:pPr>
        <w:ind w:left="0" w:hanging="2"/>
        <w:jc w:val="both"/>
        <w:rPr>
          <w:sz w:val="18"/>
          <w:szCs w:val="18"/>
        </w:rPr>
      </w:pPr>
      <w:r>
        <w:rPr>
          <w:sz w:val="18"/>
          <w:szCs w:val="18"/>
        </w:rPr>
        <w:t xml:space="preserve">The form below or similar authorization must be completed by the parent or guardian </w:t>
      </w:r>
      <w:r>
        <w:rPr>
          <w:b/>
          <w:sz w:val="18"/>
          <w:szCs w:val="18"/>
        </w:rPr>
        <w:t>AND</w:t>
      </w:r>
      <w:r>
        <w:rPr>
          <w:sz w:val="18"/>
          <w:szCs w:val="18"/>
        </w:rPr>
        <w:t xml:space="preserve"> health care provider for any medication that is to be taken during the regular school day.  All medication administered at school, even if sold over the counter, must be prescribed by a health care provider.</w:t>
      </w:r>
    </w:p>
    <w:p w:rsidR="00E940F2" w:rsidRDefault="00E940F2">
      <w:pPr>
        <w:ind w:left="0" w:hanging="2"/>
        <w:jc w:val="both"/>
        <w:rPr>
          <w:sz w:val="18"/>
          <w:szCs w:val="18"/>
        </w:rPr>
      </w:pPr>
    </w:p>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sz w:val="18"/>
          <w:szCs w:val="18"/>
        </w:rPr>
      </w:pPr>
      <w:r>
        <w:rPr>
          <w:sz w:val="18"/>
          <w:szCs w:val="18"/>
        </w:rPr>
        <w:t>The parent/guardian must provide all medicatio</w:t>
      </w:r>
      <w:r>
        <w:rPr>
          <w:sz w:val="18"/>
          <w:szCs w:val="18"/>
        </w:rPr>
        <w:t>n, including over-the-counter medication, in the original container.  For prescription medication, the pharmacist can provide a second labeled bottle so that one bottle can be brought to school and one bottle can be left at home.</w:t>
      </w:r>
    </w:p>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20"/>
          <w:szCs w:val="20"/>
        </w:rPr>
      </w:pPr>
      <w:r>
        <w:rPr>
          <w:sz w:val="20"/>
          <w:szCs w:val="20"/>
        </w:rPr>
        <w:t xml:space="preserve">                          </w:t>
      </w:r>
      <w:r>
        <w:rPr>
          <w:sz w:val="20"/>
          <w:szCs w:val="20"/>
        </w:rPr>
        <w:t xml:space="preserve">                                                                                              </w:t>
      </w:r>
    </w:p>
    <w:tbl>
      <w:tblPr>
        <w:tblStyle w:val="a2"/>
        <w:tblW w:w="10278" w:type="dxa"/>
        <w:tblInd w:w="-18" w:type="dxa"/>
        <w:tblLayout w:type="fixed"/>
        <w:tblLook w:val="0000" w:firstRow="0" w:lastRow="0" w:firstColumn="0" w:lastColumn="0" w:noHBand="0" w:noVBand="0"/>
      </w:tblPr>
      <w:tblGrid>
        <w:gridCol w:w="10278"/>
      </w:tblGrid>
      <w:tr w:rsidR="00E940F2">
        <w:trPr>
          <w:trHeight w:val="288"/>
        </w:trPr>
        <w:tc>
          <w:tcPr>
            <w:tcW w:w="10278" w:type="dxa"/>
            <w:tcBorders>
              <w:top w:val="single" w:sz="6" w:space="0" w:color="FFFFFF"/>
              <w:left w:val="single" w:sz="6" w:space="0" w:color="FFFFFF"/>
              <w:bottom w:val="single" w:sz="6" w:space="0" w:color="FFFFFF"/>
              <w:right w:val="single" w:sz="6" w:space="0" w:color="FFFFFF"/>
            </w:tcBorders>
            <w:shd w:val="clear" w:color="auto" w:fill="000000"/>
            <w:vAlign w:val="center"/>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center"/>
              <w:rPr>
                <w:color w:val="FFFFFF"/>
                <w:sz w:val="18"/>
                <w:szCs w:val="18"/>
              </w:rPr>
            </w:pPr>
            <w:r>
              <w:rPr>
                <w:b/>
                <w:color w:val="FFFFFF"/>
                <w:sz w:val="18"/>
                <w:szCs w:val="18"/>
              </w:rPr>
              <w:t>3.  PARENT REQUEST</w:t>
            </w:r>
          </w:p>
        </w:tc>
      </w:tr>
    </w:tbl>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sz w:val="18"/>
          <w:szCs w:val="18"/>
        </w:rPr>
      </w:pPr>
      <w:bookmarkStart w:id="1" w:name="bookmark=id.gjdgxs" w:colFirst="0" w:colLast="0"/>
      <w:bookmarkEnd w:id="1"/>
      <w:r>
        <w:rPr>
          <w:sz w:val="18"/>
          <w:szCs w:val="18"/>
        </w:rPr>
        <w:t>I request that designated school personnel assist my child by giving him/her the medication as set forth in the health care provider’s instructions below and give consent for the designated school personnel and health care provider signing below to exchang</w:t>
      </w:r>
      <w:r>
        <w:rPr>
          <w:sz w:val="18"/>
          <w:szCs w:val="18"/>
        </w:rPr>
        <w:t xml:space="preserve">e medication information.  If the medication is an asthma inhaler or an </w:t>
      </w:r>
      <w:proofErr w:type="spellStart"/>
      <w:r>
        <w:rPr>
          <w:sz w:val="18"/>
          <w:szCs w:val="18"/>
        </w:rPr>
        <w:t>EpiPen</w:t>
      </w:r>
      <w:proofErr w:type="spellEnd"/>
      <w:r>
        <w:rPr>
          <w:sz w:val="18"/>
          <w:szCs w:val="18"/>
        </w:rPr>
        <w:t>, I consent to my child self-administering the medication if designated to do so by the health care provider below.  I release the district and school personnel from civil liabil</w:t>
      </w:r>
      <w:r>
        <w:rPr>
          <w:sz w:val="18"/>
          <w:szCs w:val="18"/>
        </w:rPr>
        <w:t xml:space="preserve">ity in the event my child has an adverse reaction to the asthma inhaler or </w:t>
      </w:r>
      <w:proofErr w:type="spellStart"/>
      <w:r>
        <w:rPr>
          <w:sz w:val="18"/>
          <w:szCs w:val="18"/>
        </w:rPr>
        <w:t>EpiPen</w:t>
      </w:r>
      <w:proofErr w:type="spellEnd"/>
      <w:r>
        <w:rPr>
          <w:sz w:val="18"/>
          <w:szCs w:val="18"/>
        </w:rPr>
        <w:t>.  I may terminate consent for administration of medicine at any time.</w:t>
      </w:r>
    </w:p>
    <w:p w:rsidR="00E940F2" w:rsidRDefault="00E940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color w:val="000000"/>
          <w:sz w:val="20"/>
          <w:szCs w:val="20"/>
        </w:rPr>
      </w:pPr>
    </w:p>
    <w:tbl>
      <w:tblPr>
        <w:tblStyle w:val="a3"/>
        <w:tblW w:w="10256" w:type="dxa"/>
        <w:tblInd w:w="-86"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526"/>
        <w:gridCol w:w="3960"/>
        <w:gridCol w:w="1080"/>
        <w:gridCol w:w="2070"/>
        <w:gridCol w:w="810"/>
        <w:gridCol w:w="810"/>
      </w:tblGrid>
      <w:tr w:rsidR="00E940F2">
        <w:tc>
          <w:tcPr>
            <w:tcW w:w="1526" w:type="dxa"/>
            <w:tcBorders>
              <w:top w:val="nil"/>
              <w:bottom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color w:val="000000"/>
                <w:sz w:val="20"/>
                <w:szCs w:val="20"/>
              </w:rPr>
            </w:pPr>
            <w:proofErr w:type="spellStart"/>
            <w:r>
              <w:rPr>
                <w:color w:val="000000"/>
                <w:sz w:val="19"/>
                <w:szCs w:val="19"/>
              </w:rPr>
              <w:t>Student’sName</w:t>
            </w:r>
            <w:proofErr w:type="spellEnd"/>
            <w:r>
              <w:rPr>
                <w:color w:val="000000"/>
                <w:sz w:val="19"/>
                <w:szCs w:val="19"/>
              </w:rPr>
              <w:t>:</w:t>
            </w:r>
          </w:p>
        </w:tc>
        <w:tc>
          <w:tcPr>
            <w:tcW w:w="3960" w:type="dxa"/>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color w:val="000000"/>
                <w:sz w:val="20"/>
                <w:szCs w:val="20"/>
              </w:rPr>
            </w:pPr>
            <w:r>
              <w:rPr>
                <w:color w:val="000000"/>
                <w:sz w:val="19"/>
                <w:szCs w:val="19"/>
              </w:rPr>
              <w:t>     </w:t>
            </w:r>
          </w:p>
        </w:tc>
        <w:tc>
          <w:tcPr>
            <w:tcW w:w="1080" w:type="dxa"/>
            <w:tcBorders>
              <w:top w:val="nil"/>
              <w:bottom w:val="nil"/>
              <w:right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right"/>
              <w:rPr>
                <w:color w:val="000000"/>
                <w:sz w:val="20"/>
                <w:szCs w:val="20"/>
              </w:rPr>
            </w:pPr>
            <w:r>
              <w:rPr>
                <w:color w:val="000000"/>
                <w:sz w:val="19"/>
                <w:szCs w:val="19"/>
              </w:rPr>
              <w:t>Birth Date:</w:t>
            </w:r>
          </w:p>
        </w:tc>
        <w:tc>
          <w:tcPr>
            <w:tcW w:w="2070" w:type="dxa"/>
            <w:tcBorders>
              <w:top w:val="nil"/>
              <w:left w:val="nil"/>
              <w:right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color w:val="000000"/>
                <w:sz w:val="20"/>
                <w:szCs w:val="20"/>
              </w:rPr>
            </w:pPr>
            <w:r>
              <w:rPr>
                <w:color w:val="000000"/>
                <w:sz w:val="19"/>
                <w:szCs w:val="19"/>
              </w:rPr>
              <w:t>     </w:t>
            </w:r>
          </w:p>
        </w:tc>
        <w:tc>
          <w:tcPr>
            <w:tcW w:w="810" w:type="dxa"/>
            <w:tcBorders>
              <w:top w:val="nil"/>
              <w:left w:val="nil"/>
              <w:bottom w:val="nil"/>
              <w:right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right"/>
              <w:rPr>
                <w:color w:val="000000"/>
                <w:sz w:val="20"/>
                <w:szCs w:val="20"/>
              </w:rPr>
            </w:pPr>
            <w:r>
              <w:rPr>
                <w:color w:val="000000"/>
                <w:sz w:val="19"/>
                <w:szCs w:val="19"/>
              </w:rPr>
              <w:t>Grade:</w:t>
            </w:r>
          </w:p>
        </w:tc>
        <w:tc>
          <w:tcPr>
            <w:tcW w:w="810" w:type="dxa"/>
            <w:tcBorders>
              <w:left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color w:val="000000"/>
                <w:sz w:val="20"/>
                <w:szCs w:val="20"/>
              </w:rPr>
            </w:pPr>
            <w:r>
              <w:rPr>
                <w:color w:val="000000"/>
                <w:sz w:val="19"/>
                <w:szCs w:val="19"/>
              </w:rPr>
              <w:t>     </w:t>
            </w:r>
          </w:p>
        </w:tc>
      </w:tr>
    </w:tbl>
    <w:p w:rsidR="00E940F2" w:rsidRDefault="00E940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color w:val="000000"/>
          <w:sz w:val="20"/>
          <w:szCs w:val="20"/>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9"/>
          <w:szCs w:val="19"/>
        </w:rPr>
      </w:pPr>
      <w:r>
        <w:rPr>
          <w:color w:val="000000"/>
          <w:sz w:val="19"/>
          <w:szCs w:val="19"/>
        </w:rPr>
        <w:t xml:space="preserve">Parent’s Signature: </w:t>
      </w:r>
      <w:r>
        <w:rPr>
          <w:b/>
          <w:color w:val="000000"/>
          <w:sz w:val="19"/>
          <w:szCs w:val="19"/>
        </w:rPr>
        <w:t>X</w:t>
      </w:r>
      <w:r>
        <w:rPr>
          <w:color w:val="000000"/>
          <w:sz w:val="19"/>
          <w:szCs w:val="19"/>
        </w:rPr>
        <w:t>______________________________________________________     Date: __________________</w:t>
      </w:r>
    </w:p>
    <w:p w:rsidR="00E940F2" w:rsidRDefault="00E94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20"/>
          <w:szCs w:val="20"/>
        </w:rPr>
      </w:pPr>
    </w:p>
    <w:tbl>
      <w:tblPr>
        <w:tblStyle w:val="a4"/>
        <w:tblW w:w="10278" w:type="dxa"/>
        <w:tblInd w:w="-1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078"/>
        <w:gridCol w:w="2430"/>
        <w:gridCol w:w="1710"/>
        <w:gridCol w:w="1440"/>
        <w:gridCol w:w="1620"/>
      </w:tblGrid>
      <w:tr w:rsidR="00E940F2">
        <w:trPr>
          <w:trHeight w:val="288"/>
        </w:trPr>
        <w:tc>
          <w:tcPr>
            <w:tcW w:w="10278" w:type="dxa"/>
            <w:gridSpan w:val="5"/>
            <w:shd w:val="clear" w:color="auto" w:fill="000000"/>
            <w:vAlign w:val="center"/>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center"/>
              <w:rPr>
                <w:color w:val="FFFFFF"/>
                <w:sz w:val="18"/>
                <w:szCs w:val="18"/>
              </w:rPr>
            </w:pPr>
            <w:r>
              <w:rPr>
                <w:b/>
                <w:color w:val="FFFFFF"/>
                <w:sz w:val="18"/>
                <w:szCs w:val="18"/>
              </w:rPr>
              <w:t>4.  HEALTH CARE PROVIDER’S  INSTRUCTIONS</w:t>
            </w:r>
          </w:p>
        </w:tc>
      </w:tr>
      <w:tr w:rsidR="00E940F2">
        <w:tc>
          <w:tcPr>
            <w:tcW w:w="3078" w:type="dxa"/>
            <w:tcBorders>
              <w:top w:val="nil"/>
              <w:bottom w:val="single" w:sz="6" w:space="0" w:color="000000"/>
              <w:right w:val="single" w:sz="6" w:space="0" w:color="000000"/>
            </w:tcBorders>
            <w:vAlign w:val="center"/>
          </w:tcPr>
          <w:p w:rsidR="00E940F2" w:rsidRDefault="00E940F2">
            <w:pPr>
              <w:ind w:left="0" w:hanging="2"/>
              <w:rPr>
                <w:color w:val="FFFFFF"/>
                <w:sz w:val="18"/>
                <w:szCs w:val="18"/>
              </w:rPr>
            </w:pPr>
          </w:p>
          <w:p w:rsidR="00E940F2" w:rsidRDefault="00E940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14"/>
                <w:szCs w:val="14"/>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color w:val="000000"/>
                <w:sz w:val="14"/>
                <w:szCs w:val="14"/>
              </w:rPr>
            </w:pPr>
            <w:r>
              <w:rPr>
                <w:b/>
                <w:color w:val="000000"/>
                <w:sz w:val="14"/>
                <w:szCs w:val="14"/>
              </w:rPr>
              <w:t>MEDICATION</w:t>
            </w:r>
          </w:p>
        </w:tc>
        <w:tc>
          <w:tcPr>
            <w:tcW w:w="2430" w:type="dxa"/>
            <w:tcBorders>
              <w:top w:val="nil"/>
              <w:left w:val="single" w:sz="6" w:space="0" w:color="000000"/>
              <w:bottom w:val="single" w:sz="6" w:space="0" w:color="000000"/>
              <w:right w:val="single" w:sz="6" w:space="0" w:color="000000"/>
            </w:tcBorders>
            <w:vAlign w:val="center"/>
          </w:tcPr>
          <w:p w:rsidR="00E940F2" w:rsidRDefault="00E940F2">
            <w:pPr>
              <w:rPr>
                <w:color w:val="000000"/>
                <w:sz w:val="12"/>
                <w:szCs w:val="12"/>
              </w:rPr>
            </w:pPr>
          </w:p>
          <w:p w:rsidR="00E940F2" w:rsidRDefault="00E940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14"/>
                <w:szCs w:val="14"/>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color w:val="000000"/>
                <w:sz w:val="14"/>
                <w:szCs w:val="14"/>
              </w:rPr>
            </w:pPr>
            <w:r>
              <w:rPr>
                <w:b/>
                <w:color w:val="000000"/>
                <w:sz w:val="14"/>
                <w:szCs w:val="14"/>
              </w:rPr>
              <w:t xml:space="preserve"> DOSE</w:t>
            </w:r>
          </w:p>
        </w:tc>
        <w:tc>
          <w:tcPr>
            <w:tcW w:w="1710" w:type="dxa"/>
            <w:tcBorders>
              <w:top w:val="nil"/>
              <w:left w:val="single" w:sz="6" w:space="0" w:color="000000"/>
              <w:bottom w:val="single" w:sz="6" w:space="0" w:color="000000"/>
              <w:right w:val="single" w:sz="6" w:space="0" w:color="000000"/>
            </w:tcBorders>
            <w:vAlign w:val="center"/>
          </w:tcPr>
          <w:p w:rsidR="00E940F2" w:rsidRDefault="00E940F2">
            <w:pPr>
              <w:rPr>
                <w:color w:val="000000"/>
                <w:sz w:val="14"/>
                <w:szCs w:val="14"/>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color w:val="000000"/>
                <w:sz w:val="14"/>
                <w:szCs w:val="14"/>
              </w:rPr>
            </w:pPr>
            <w:r>
              <w:rPr>
                <w:b/>
                <w:color w:val="000000"/>
                <w:sz w:val="14"/>
                <w:szCs w:val="14"/>
              </w:rPr>
              <w:t>METHOD OF ADMINISTRATION</w:t>
            </w:r>
          </w:p>
        </w:tc>
        <w:tc>
          <w:tcPr>
            <w:tcW w:w="1440" w:type="dxa"/>
            <w:tcBorders>
              <w:top w:val="nil"/>
              <w:left w:val="single" w:sz="6" w:space="0" w:color="000000"/>
              <w:bottom w:val="single" w:sz="6" w:space="0" w:color="000000"/>
              <w:right w:val="single" w:sz="6" w:space="0" w:color="000000"/>
            </w:tcBorders>
            <w:vAlign w:val="center"/>
          </w:tcPr>
          <w:p w:rsidR="00E940F2" w:rsidRDefault="00E940F2">
            <w:pPr>
              <w:rPr>
                <w:color w:val="000000"/>
                <w:sz w:val="14"/>
                <w:szCs w:val="14"/>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color w:val="000000"/>
                <w:sz w:val="14"/>
                <w:szCs w:val="14"/>
              </w:rPr>
            </w:pPr>
            <w:r>
              <w:rPr>
                <w:b/>
                <w:color w:val="000000"/>
                <w:sz w:val="14"/>
                <w:szCs w:val="14"/>
              </w:rPr>
              <w:t>HOW OFTEN</w:t>
            </w: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color w:val="000000"/>
                <w:sz w:val="14"/>
                <w:szCs w:val="14"/>
              </w:rPr>
            </w:pPr>
            <w:r>
              <w:rPr>
                <w:b/>
                <w:color w:val="000000"/>
                <w:sz w:val="14"/>
                <w:szCs w:val="14"/>
              </w:rPr>
              <w:t>(e.g. EVERY 4 HRS)</w:t>
            </w:r>
          </w:p>
        </w:tc>
        <w:tc>
          <w:tcPr>
            <w:tcW w:w="1620" w:type="dxa"/>
            <w:tcBorders>
              <w:top w:val="nil"/>
              <w:left w:val="single" w:sz="6" w:space="0" w:color="000000"/>
              <w:bottom w:val="single" w:sz="6" w:space="0" w:color="000000"/>
            </w:tcBorders>
            <w:vAlign w:val="center"/>
          </w:tcPr>
          <w:p w:rsidR="00E940F2" w:rsidRDefault="00E940F2">
            <w:pPr>
              <w:rPr>
                <w:color w:val="000000"/>
                <w:sz w:val="14"/>
                <w:szCs w:val="14"/>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color w:val="000000"/>
                <w:sz w:val="14"/>
                <w:szCs w:val="14"/>
              </w:rPr>
            </w:pPr>
            <w:r>
              <w:rPr>
                <w:b/>
                <w:color w:val="000000"/>
                <w:sz w:val="14"/>
                <w:szCs w:val="14"/>
              </w:rPr>
              <w:t xml:space="preserve">DURATION </w:t>
            </w: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color w:val="000000"/>
                <w:sz w:val="14"/>
                <w:szCs w:val="14"/>
              </w:rPr>
            </w:pPr>
            <w:r>
              <w:rPr>
                <w:b/>
                <w:color w:val="000000"/>
                <w:sz w:val="14"/>
                <w:szCs w:val="14"/>
              </w:rPr>
              <w:t xml:space="preserve">(e.g., SCHOOL YEAR) </w:t>
            </w:r>
          </w:p>
        </w:tc>
      </w:tr>
      <w:tr w:rsidR="00E940F2">
        <w:trPr>
          <w:trHeight w:val="288"/>
        </w:trPr>
        <w:tc>
          <w:tcPr>
            <w:tcW w:w="3078" w:type="dxa"/>
            <w:tcBorders>
              <w:top w:val="single" w:sz="6" w:space="0" w:color="000000"/>
              <w:bottom w:val="single" w:sz="6" w:space="0" w:color="000000"/>
              <w:right w:val="single" w:sz="6" w:space="0" w:color="000000"/>
            </w:tcBorders>
            <w:tcMar>
              <w:top w:w="72" w:type="dxa"/>
              <w:bottom w:w="72" w:type="dxa"/>
            </w:tcMar>
          </w:tcPr>
          <w:p w:rsidR="00E940F2" w:rsidRDefault="00E940F2">
            <w:pPr>
              <w:rPr>
                <w:color w:val="000000"/>
                <w:sz w:val="12"/>
                <w:szCs w:val="12"/>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000000"/>
                <w:sz w:val="18"/>
                <w:szCs w:val="18"/>
              </w:rPr>
            </w:pPr>
            <w:r>
              <w:rPr>
                <w:color w:val="000000"/>
                <w:sz w:val="18"/>
                <w:szCs w:val="18"/>
              </w:rPr>
              <w:t xml:space="preserve">#1  </w:t>
            </w:r>
            <w:r>
              <w:rPr>
                <w:color w:val="000000"/>
                <w:sz w:val="16"/>
                <w:szCs w:val="16"/>
              </w:rPr>
              <w:t>     </w:t>
            </w:r>
          </w:p>
        </w:tc>
        <w:tc>
          <w:tcPr>
            <w:tcW w:w="2430" w:type="dxa"/>
            <w:tcBorders>
              <w:top w:val="single" w:sz="6" w:space="0" w:color="000000"/>
              <w:left w:val="single" w:sz="6" w:space="0" w:color="000000"/>
              <w:bottom w:val="single" w:sz="6" w:space="0" w:color="000000"/>
              <w:right w:val="single" w:sz="6" w:space="0" w:color="000000"/>
            </w:tcBorders>
            <w:tcMar>
              <w:top w:w="72" w:type="dxa"/>
              <w:bottom w:w="72" w:type="dxa"/>
            </w:tcMar>
          </w:tcPr>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FFFFFF"/>
                <w:sz w:val="20"/>
                <w:szCs w:val="20"/>
              </w:rPr>
            </w:pPr>
            <w:r>
              <w:rPr>
                <w:color w:val="000000"/>
                <w:sz w:val="18"/>
                <w:szCs w:val="18"/>
              </w:rPr>
              <w:t xml:space="preserve"> </w:t>
            </w:r>
            <w:r>
              <w:rPr>
                <w:color w:val="000000"/>
                <w:sz w:val="16"/>
                <w:szCs w:val="16"/>
              </w:rPr>
              <w:t>     </w:t>
            </w:r>
          </w:p>
        </w:tc>
        <w:tc>
          <w:tcPr>
            <w:tcW w:w="1710" w:type="dxa"/>
            <w:tcBorders>
              <w:top w:val="single" w:sz="6" w:space="0" w:color="000000"/>
              <w:left w:val="single" w:sz="6" w:space="0" w:color="000000"/>
              <w:bottom w:val="single" w:sz="6" w:space="0" w:color="000000"/>
              <w:right w:val="single" w:sz="6" w:space="0" w:color="000000"/>
            </w:tcBorders>
            <w:tcMar>
              <w:top w:w="72" w:type="dxa"/>
              <w:bottom w:w="72" w:type="dxa"/>
            </w:tcMar>
          </w:tcPr>
          <w:p w:rsidR="00E940F2" w:rsidRDefault="00E940F2">
            <w:pPr>
              <w:ind w:left="0" w:hanging="2"/>
              <w:rPr>
                <w:color w:val="FFFFFF"/>
                <w:sz w:val="20"/>
                <w:szCs w:val="20"/>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FFFFFF"/>
                <w:sz w:val="20"/>
                <w:szCs w:val="20"/>
              </w:rPr>
            </w:pPr>
            <w:r>
              <w:rPr>
                <w:color w:val="000000"/>
                <w:sz w:val="16"/>
                <w:szCs w:val="16"/>
              </w:rPr>
              <w:t>     </w:t>
            </w:r>
          </w:p>
        </w:tc>
        <w:tc>
          <w:tcPr>
            <w:tcW w:w="1440" w:type="dxa"/>
            <w:tcBorders>
              <w:top w:val="single" w:sz="6" w:space="0" w:color="000000"/>
              <w:left w:val="single" w:sz="6" w:space="0" w:color="000000"/>
              <w:bottom w:val="single" w:sz="6" w:space="0" w:color="000000"/>
              <w:right w:val="single" w:sz="6" w:space="0" w:color="000000"/>
            </w:tcBorders>
            <w:tcMar>
              <w:top w:w="72" w:type="dxa"/>
              <w:bottom w:w="72" w:type="dxa"/>
            </w:tcMar>
          </w:tcPr>
          <w:p w:rsidR="00E940F2" w:rsidRDefault="00E940F2">
            <w:pPr>
              <w:ind w:left="0" w:hanging="2"/>
              <w:rPr>
                <w:color w:val="FFFFFF"/>
                <w:sz w:val="20"/>
                <w:szCs w:val="20"/>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FFFFFF"/>
                <w:sz w:val="20"/>
                <w:szCs w:val="20"/>
              </w:rPr>
            </w:pPr>
            <w:r>
              <w:rPr>
                <w:color w:val="000000"/>
                <w:sz w:val="16"/>
                <w:szCs w:val="16"/>
              </w:rPr>
              <w:t>     </w:t>
            </w:r>
          </w:p>
        </w:tc>
        <w:tc>
          <w:tcPr>
            <w:tcW w:w="1620" w:type="dxa"/>
            <w:tcBorders>
              <w:top w:val="single" w:sz="6" w:space="0" w:color="000000"/>
              <w:left w:val="single" w:sz="6" w:space="0" w:color="000000"/>
              <w:bottom w:val="single" w:sz="6" w:space="0" w:color="000000"/>
            </w:tcBorders>
            <w:tcMar>
              <w:top w:w="72" w:type="dxa"/>
              <w:bottom w:w="72" w:type="dxa"/>
            </w:tcMar>
          </w:tcPr>
          <w:p w:rsidR="00E940F2" w:rsidRDefault="00E940F2">
            <w:pPr>
              <w:ind w:left="0" w:hanging="2"/>
              <w:rPr>
                <w:color w:val="FFFFFF"/>
                <w:sz w:val="20"/>
                <w:szCs w:val="20"/>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FFFFFF"/>
                <w:sz w:val="20"/>
                <w:szCs w:val="20"/>
              </w:rPr>
            </w:pPr>
            <w:r>
              <w:rPr>
                <w:color w:val="000000"/>
                <w:sz w:val="16"/>
                <w:szCs w:val="16"/>
              </w:rPr>
              <w:t>     </w:t>
            </w:r>
          </w:p>
        </w:tc>
      </w:tr>
      <w:tr w:rsidR="00E940F2">
        <w:trPr>
          <w:trHeight w:val="288"/>
        </w:trPr>
        <w:tc>
          <w:tcPr>
            <w:tcW w:w="3078" w:type="dxa"/>
            <w:tcBorders>
              <w:top w:val="single" w:sz="6" w:space="0" w:color="000000"/>
              <w:bottom w:val="single" w:sz="6" w:space="0" w:color="000000"/>
              <w:right w:val="single" w:sz="6" w:space="0" w:color="000000"/>
            </w:tcBorders>
            <w:tcMar>
              <w:top w:w="72" w:type="dxa"/>
              <w:bottom w:w="72" w:type="dxa"/>
            </w:tcMar>
          </w:tcPr>
          <w:p w:rsidR="00E940F2" w:rsidRDefault="00E940F2">
            <w:pPr>
              <w:ind w:left="0" w:hanging="2"/>
              <w:rPr>
                <w:color w:val="FFFFFF"/>
                <w:sz w:val="20"/>
                <w:szCs w:val="20"/>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000000"/>
                <w:sz w:val="18"/>
                <w:szCs w:val="18"/>
              </w:rPr>
            </w:pPr>
            <w:r>
              <w:rPr>
                <w:color w:val="000000"/>
                <w:sz w:val="18"/>
                <w:szCs w:val="18"/>
              </w:rPr>
              <w:t xml:space="preserve">#2  </w:t>
            </w:r>
            <w:r>
              <w:rPr>
                <w:color w:val="000000"/>
                <w:sz w:val="16"/>
                <w:szCs w:val="16"/>
              </w:rPr>
              <w:t>     </w:t>
            </w:r>
          </w:p>
        </w:tc>
        <w:tc>
          <w:tcPr>
            <w:tcW w:w="2430" w:type="dxa"/>
            <w:tcBorders>
              <w:top w:val="single" w:sz="6" w:space="0" w:color="000000"/>
              <w:left w:val="single" w:sz="6" w:space="0" w:color="000000"/>
              <w:bottom w:val="single" w:sz="6" w:space="0" w:color="000000"/>
              <w:right w:val="single" w:sz="6" w:space="0" w:color="000000"/>
            </w:tcBorders>
            <w:tcMar>
              <w:top w:w="72" w:type="dxa"/>
              <w:bottom w:w="72" w:type="dxa"/>
            </w:tcMar>
          </w:tcPr>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FFFFFF"/>
                <w:sz w:val="20"/>
                <w:szCs w:val="20"/>
              </w:rPr>
            </w:pPr>
            <w:r>
              <w:rPr>
                <w:color w:val="000000"/>
                <w:sz w:val="18"/>
                <w:szCs w:val="18"/>
              </w:rPr>
              <w:t xml:space="preserve"> </w:t>
            </w:r>
            <w:r>
              <w:rPr>
                <w:color w:val="000000"/>
                <w:sz w:val="16"/>
                <w:szCs w:val="16"/>
              </w:rPr>
              <w:t>     </w:t>
            </w:r>
          </w:p>
        </w:tc>
        <w:tc>
          <w:tcPr>
            <w:tcW w:w="1710" w:type="dxa"/>
            <w:tcBorders>
              <w:top w:val="single" w:sz="6" w:space="0" w:color="000000"/>
              <w:left w:val="single" w:sz="6" w:space="0" w:color="000000"/>
              <w:bottom w:val="single" w:sz="6" w:space="0" w:color="000000"/>
              <w:right w:val="single" w:sz="6" w:space="0" w:color="000000"/>
            </w:tcBorders>
            <w:tcMar>
              <w:top w:w="72" w:type="dxa"/>
              <w:bottom w:w="72" w:type="dxa"/>
            </w:tcMar>
          </w:tcPr>
          <w:p w:rsidR="00E940F2" w:rsidRDefault="00E940F2">
            <w:pPr>
              <w:ind w:left="0" w:hanging="2"/>
              <w:rPr>
                <w:color w:val="FFFFFF"/>
                <w:sz w:val="20"/>
                <w:szCs w:val="20"/>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FFFFFF"/>
                <w:sz w:val="20"/>
                <w:szCs w:val="20"/>
              </w:rPr>
            </w:pPr>
            <w:r>
              <w:rPr>
                <w:color w:val="000000"/>
                <w:sz w:val="16"/>
                <w:szCs w:val="16"/>
              </w:rPr>
              <w:t>     </w:t>
            </w:r>
          </w:p>
        </w:tc>
        <w:tc>
          <w:tcPr>
            <w:tcW w:w="1440" w:type="dxa"/>
            <w:tcBorders>
              <w:top w:val="single" w:sz="6" w:space="0" w:color="000000"/>
              <w:left w:val="single" w:sz="6" w:space="0" w:color="000000"/>
              <w:bottom w:val="single" w:sz="6" w:space="0" w:color="000000"/>
              <w:right w:val="single" w:sz="6" w:space="0" w:color="000000"/>
            </w:tcBorders>
            <w:tcMar>
              <w:top w:w="72" w:type="dxa"/>
              <w:bottom w:w="72" w:type="dxa"/>
            </w:tcMar>
          </w:tcPr>
          <w:p w:rsidR="00E940F2" w:rsidRDefault="00E940F2">
            <w:pPr>
              <w:ind w:left="0" w:hanging="2"/>
              <w:rPr>
                <w:color w:val="FFFFFF"/>
                <w:sz w:val="20"/>
                <w:szCs w:val="20"/>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FFFFFF"/>
                <w:sz w:val="20"/>
                <w:szCs w:val="20"/>
              </w:rPr>
            </w:pPr>
            <w:r>
              <w:rPr>
                <w:color w:val="000000"/>
                <w:sz w:val="16"/>
                <w:szCs w:val="16"/>
              </w:rPr>
              <w:t>     </w:t>
            </w:r>
          </w:p>
        </w:tc>
        <w:tc>
          <w:tcPr>
            <w:tcW w:w="1620" w:type="dxa"/>
            <w:tcBorders>
              <w:top w:val="single" w:sz="6" w:space="0" w:color="000000"/>
              <w:left w:val="single" w:sz="6" w:space="0" w:color="000000"/>
              <w:bottom w:val="single" w:sz="6" w:space="0" w:color="000000"/>
            </w:tcBorders>
            <w:tcMar>
              <w:top w:w="72" w:type="dxa"/>
              <w:bottom w:w="72" w:type="dxa"/>
            </w:tcMar>
          </w:tcPr>
          <w:p w:rsidR="00E940F2" w:rsidRDefault="00E940F2">
            <w:pPr>
              <w:ind w:left="0" w:hanging="2"/>
              <w:rPr>
                <w:color w:val="FFFFFF"/>
                <w:sz w:val="20"/>
                <w:szCs w:val="20"/>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FFFFFF"/>
                <w:sz w:val="20"/>
                <w:szCs w:val="20"/>
              </w:rPr>
            </w:pPr>
            <w:r>
              <w:rPr>
                <w:color w:val="000000"/>
                <w:sz w:val="16"/>
                <w:szCs w:val="16"/>
              </w:rPr>
              <w:t>     </w:t>
            </w:r>
          </w:p>
        </w:tc>
      </w:tr>
    </w:tbl>
    <w:p w:rsidR="00E940F2" w:rsidRDefault="00E940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p>
    <w:tbl>
      <w:tblPr>
        <w:tblStyle w:val="a5"/>
        <w:tblW w:w="10365" w:type="dxa"/>
        <w:tblInd w:w="-86"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790"/>
        <w:gridCol w:w="405"/>
        <w:gridCol w:w="3195"/>
        <w:gridCol w:w="180"/>
        <w:gridCol w:w="450"/>
        <w:gridCol w:w="3345"/>
      </w:tblGrid>
      <w:tr w:rsidR="00E940F2">
        <w:trPr>
          <w:trHeight w:val="403"/>
        </w:trPr>
        <w:tc>
          <w:tcPr>
            <w:tcW w:w="2790" w:type="dxa"/>
            <w:tcBorders>
              <w:top w:val="nil"/>
              <w:bottom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8"/>
                <w:szCs w:val="18"/>
              </w:rPr>
              <w:t xml:space="preserve">Indication for Medication:  </w:t>
            </w:r>
          </w:p>
        </w:tc>
        <w:tc>
          <w:tcPr>
            <w:tcW w:w="405" w:type="dxa"/>
            <w:tcBorders>
              <w:top w:val="nil"/>
              <w:bottom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8"/>
                <w:szCs w:val="18"/>
              </w:rPr>
              <w:t>#1:</w:t>
            </w:r>
          </w:p>
        </w:tc>
        <w:tc>
          <w:tcPr>
            <w:tcW w:w="3195" w:type="dxa"/>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6"/>
                <w:szCs w:val="16"/>
              </w:rPr>
              <w:t>     </w:t>
            </w:r>
          </w:p>
        </w:tc>
        <w:tc>
          <w:tcPr>
            <w:tcW w:w="180" w:type="dxa"/>
            <w:tcBorders>
              <w:top w:val="nil"/>
              <w:bottom w:val="nil"/>
            </w:tcBorders>
          </w:tcPr>
          <w:p w:rsidR="00E940F2" w:rsidRDefault="00E94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p>
        </w:tc>
        <w:tc>
          <w:tcPr>
            <w:tcW w:w="450" w:type="dxa"/>
            <w:tcBorders>
              <w:top w:val="nil"/>
              <w:bottom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8"/>
                <w:szCs w:val="18"/>
              </w:rPr>
              <w:t>#2:</w:t>
            </w:r>
          </w:p>
        </w:tc>
        <w:tc>
          <w:tcPr>
            <w:tcW w:w="3345" w:type="dxa"/>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6"/>
                <w:szCs w:val="16"/>
              </w:rPr>
              <w:t>     </w:t>
            </w:r>
          </w:p>
        </w:tc>
      </w:tr>
      <w:tr w:rsidR="00E940F2">
        <w:trPr>
          <w:trHeight w:val="403"/>
        </w:trPr>
        <w:tc>
          <w:tcPr>
            <w:tcW w:w="2790" w:type="dxa"/>
            <w:tcBorders>
              <w:top w:val="nil"/>
              <w:bottom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8"/>
                <w:szCs w:val="18"/>
              </w:rPr>
              <w:t>Special Instructions/Precautions</w:t>
            </w:r>
          </w:p>
        </w:tc>
        <w:tc>
          <w:tcPr>
            <w:tcW w:w="405" w:type="dxa"/>
            <w:tcBorders>
              <w:top w:val="nil"/>
              <w:bottom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8"/>
                <w:szCs w:val="18"/>
              </w:rPr>
              <w:t>#1:</w:t>
            </w:r>
          </w:p>
        </w:tc>
        <w:tc>
          <w:tcPr>
            <w:tcW w:w="3195" w:type="dxa"/>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6"/>
                <w:szCs w:val="16"/>
              </w:rPr>
              <w:t>     </w:t>
            </w:r>
          </w:p>
        </w:tc>
        <w:tc>
          <w:tcPr>
            <w:tcW w:w="180" w:type="dxa"/>
            <w:tcBorders>
              <w:top w:val="nil"/>
              <w:bottom w:val="nil"/>
            </w:tcBorders>
          </w:tcPr>
          <w:p w:rsidR="00E940F2" w:rsidRDefault="00E94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p>
        </w:tc>
        <w:tc>
          <w:tcPr>
            <w:tcW w:w="450" w:type="dxa"/>
            <w:tcBorders>
              <w:top w:val="nil"/>
              <w:bottom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8"/>
                <w:szCs w:val="18"/>
              </w:rPr>
              <w:t>#2:</w:t>
            </w:r>
          </w:p>
        </w:tc>
        <w:tc>
          <w:tcPr>
            <w:tcW w:w="3345" w:type="dxa"/>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r>
              <w:rPr>
                <w:color w:val="000000"/>
                <w:sz w:val="16"/>
                <w:szCs w:val="16"/>
              </w:rPr>
              <w:t>     </w:t>
            </w:r>
          </w:p>
        </w:tc>
      </w:tr>
    </w:tbl>
    <w:p w:rsidR="00E940F2" w:rsidRDefault="00E940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6"/>
          <w:szCs w:val="16"/>
        </w:rPr>
      </w:pPr>
    </w:p>
    <w:tbl>
      <w:tblPr>
        <w:tblStyle w:val="a6"/>
        <w:tblW w:w="10440" w:type="dxa"/>
        <w:tblInd w:w="-108"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5958"/>
        <w:gridCol w:w="630"/>
        <w:gridCol w:w="810"/>
        <w:gridCol w:w="630"/>
        <w:gridCol w:w="2412"/>
      </w:tblGrid>
      <w:tr w:rsidR="00E940F2">
        <w:trPr>
          <w:trHeight w:val="360"/>
        </w:trPr>
        <w:tc>
          <w:tcPr>
            <w:tcW w:w="5958" w:type="dxa"/>
            <w:tcBorders>
              <w:top w:val="nil"/>
              <w:bottom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r>
              <w:rPr>
                <w:color w:val="000000"/>
                <w:sz w:val="18"/>
                <w:szCs w:val="18"/>
              </w:rPr>
              <w:t xml:space="preserve">This student is able to carry and self-administer his/her asthma inhaler  </w:t>
            </w:r>
          </w:p>
        </w:tc>
        <w:tc>
          <w:tcPr>
            <w:tcW w:w="630" w:type="dxa"/>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center"/>
              <w:rPr>
                <w:color w:val="000000"/>
                <w:sz w:val="18"/>
                <w:szCs w:val="18"/>
              </w:rPr>
            </w:pPr>
            <w:r>
              <w:rPr>
                <w:b/>
                <w:color w:val="000000"/>
                <w:sz w:val="16"/>
                <w:szCs w:val="16"/>
              </w:rPr>
              <w:t>     </w:t>
            </w:r>
          </w:p>
        </w:tc>
        <w:tc>
          <w:tcPr>
            <w:tcW w:w="810" w:type="dxa"/>
            <w:tcBorders>
              <w:top w:val="nil"/>
              <w:bottom w:val="nil"/>
            </w:tcBorders>
            <w:tcMar>
              <w:left w:w="29" w:type="dxa"/>
              <w:right w:w="29" w:type="dxa"/>
            </w:tcMar>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r>
              <w:rPr>
                <w:color w:val="000000"/>
                <w:sz w:val="18"/>
                <w:szCs w:val="18"/>
              </w:rPr>
              <w:t>Yes</w:t>
            </w:r>
          </w:p>
        </w:tc>
        <w:tc>
          <w:tcPr>
            <w:tcW w:w="630" w:type="dxa"/>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center"/>
              <w:rPr>
                <w:color w:val="000000"/>
                <w:sz w:val="18"/>
                <w:szCs w:val="18"/>
              </w:rPr>
            </w:pPr>
            <w:r>
              <w:rPr>
                <w:b/>
                <w:color w:val="000000"/>
                <w:sz w:val="16"/>
                <w:szCs w:val="16"/>
              </w:rPr>
              <w:t>     </w:t>
            </w:r>
          </w:p>
        </w:tc>
        <w:tc>
          <w:tcPr>
            <w:tcW w:w="2412" w:type="dxa"/>
            <w:tcBorders>
              <w:top w:val="nil"/>
              <w:bottom w:val="nil"/>
            </w:tcBorders>
            <w:tcMar>
              <w:left w:w="29" w:type="dxa"/>
              <w:right w:w="29" w:type="dxa"/>
            </w:tcMar>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r>
              <w:rPr>
                <w:color w:val="000000"/>
                <w:sz w:val="18"/>
                <w:szCs w:val="18"/>
              </w:rPr>
              <w:t>No</w:t>
            </w:r>
          </w:p>
        </w:tc>
      </w:tr>
      <w:tr w:rsidR="00E940F2">
        <w:trPr>
          <w:trHeight w:val="360"/>
        </w:trPr>
        <w:tc>
          <w:tcPr>
            <w:tcW w:w="5958" w:type="dxa"/>
            <w:tcBorders>
              <w:top w:val="nil"/>
              <w:bottom w:val="nil"/>
            </w:tcBorders>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r>
              <w:rPr>
                <w:color w:val="000000"/>
                <w:sz w:val="18"/>
                <w:szCs w:val="18"/>
              </w:rPr>
              <w:t xml:space="preserve">This student is able to carry and self-administer his/her </w:t>
            </w:r>
            <w:proofErr w:type="spellStart"/>
            <w:r>
              <w:rPr>
                <w:color w:val="000000"/>
                <w:sz w:val="18"/>
                <w:szCs w:val="18"/>
              </w:rPr>
              <w:t>EpiPen</w:t>
            </w:r>
            <w:proofErr w:type="spellEnd"/>
            <w:r>
              <w:rPr>
                <w:color w:val="000000"/>
                <w:sz w:val="18"/>
                <w:szCs w:val="18"/>
              </w:rPr>
              <w:t xml:space="preserve">  </w:t>
            </w:r>
          </w:p>
        </w:tc>
        <w:tc>
          <w:tcPr>
            <w:tcW w:w="630" w:type="dxa"/>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center"/>
              <w:rPr>
                <w:color w:val="000000"/>
                <w:sz w:val="18"/>
                <w:szCs w:val="18"/>
              </w:rPr>
            </w:pPr>
            <w:r>
              <w:rPr>
                <w:b/>
                <w:color w:val="000000"/>
                <w:sz w:val="16"/>
                <w:szCs w:val="16"/>
              </w:rPr>
              <w:t>     </w:t>
            </w:r>
          </w:p>
        </w:tc>
        <w:tc>
          <w:tcPr>
            <w:tcW w:w="810" w:type="dxa"/>
            <w:tcBorders>
              <w:top w:val="nil"/>
              <w:bottom w:val="nil"/>
            </w:tcBorders>
            <w:tcMar>
              <w:left w:w="29" w:type="dxa"/>
              <w:right w:w="29" w:type="dxa"/>
            </w:tcMar>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r>
              <w:rPr>
                <w:color w:val="000000"/>
                <w:sz w:val="18"/>
                <w:szCs w:val="18"/>
              </w:rPr>
              <w:t>Yes</w:t>
            </w:r>
          </w:p>
        </w:tc>
        <w:tc>
          <w:tcPr>
            <w:tcW w:w="630" w:type="dxa"/>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center"/>
              <w:rPr>
                <w:color w:val="000000"/>
                <w:sz w:val="18"/>
                <w:szCs w:val="18"/>
              </w:rPr>
            </w:pPr>
            <w:r>
              <w:rPr>
                <w:b/>
                <w:color w:val="000000"/>
                <w:sz w:val="16"/>
                <w:szCs w:val="16"/>
              </w:rPr>
              <w:t>     </w:t>
            </w:r>
          </w:p>
        </w:tc>
        <w:tc>
          <w:tcPr>
            <w:tcW w:w="2412" w:type="dxa"/>
            <w:tcBorders>
              <w:top w:val="nil"/>
              <w:bottom w:val="nil"/>
            </w:tcBorders>
            <w:tcMar>
              <w:left w:w="29" w:type="dxa"/>
              <w:right w:w="29" w:type="dxa"/>
            </w:tcMar>
          </w:tcPr>
          <w:p w:rsidR="00E940F2" w:rsidRDefault="007A56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r>
              <w:rPr>
                <w:color w:val="000000"/>
                <w:sz w:val="18"/>
                <w:szCs w:val="18"/>
              </w:rPr>
              <w:t>No</w:t>
            </w:r>
          </w:p>
        </w:tc>
      </w:tr>
    </w:tbl>
    <w:p w:rsidR="00E940F2" w:rsidRDefault="00E940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r>
        <w:rPr>
          <w:color w:val="000000"/>
          <w:sz w:val="18"/>
          <w:szCs w:val="18"/>
        </w:rPr>
        <w:t xml:space="preserve">Health Care Provider Signature: </w:t>
      </w:r>
      <w:r>
        <w:rPr>
          <w:b/>
          <w:color w:val="000000"/>
          <w:sz w:val="18"/>
          <w:szCs w:val="18"/>
        </w:rPr>
        <w:t>X</w:t>
      </w:r>
      <w:r>
        <w:rPr>
          <w:color w:val="000000"/>
          <w:sz w:val="18"/>
          <w:szCs w:val="18"/>
        </w:rPr>
        <w:t>_______________________________________________    Date: ____________________</w:t>
      </w: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color w:val="000000"/>
          <w:sz w:val="18"/>
          <w:szCs w:val="18"/>
        </w:rPr>
      </w:pPr>
      <w:r>
        <w:rPr>
          <w:color w:val="000000"/>
          <w:sz w:val="18"/>
          <w:szCs w:val="18"/>
        </w:rPr>
        <w:t>Health Care Provider Name (PRINT): ____________________________________________   Phone: ___________________</w:t>
      </w:r>
    </w:p>
    <w:p w:rsidR="00E940F2" w:rsidRDefault="00E940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18"/>
          <w:szCs w:val="18"/>
        </w:rPr>
      </w:pPr>
    </w:p>
    <w:tbl>
      <w:tblPr>
        <w:tblStyle w:val="a7"/>
        <w:tblW w:w="10278" w:type="dxa"/>
        <w:tblInd w:w="-18" w:type="dxa"/>
        <w:tblLayout w:type="fixed"/>
        <w:tblLook w:val="0000" w:firstRow="0" w:lastRow="0" w:firstColumn="0" w:lastColumn="0" w:noHBand="0" w:noVBand="0"/>
      </w:tblPr>
      <w:tblGrid>
        <w:gridCol w:w="10278"/>
      </w:tblGrid>
      <w:tr w:rsidR="00E940F2">
        <w:tc>
          <w:tcPr>
            <w:tcW w:w="10278" w:type="dxa"/>
            <w:tcBorders>
              <w:top w:val="single" w:sz="6" w:space="0" w:color="000000"/>
              <w:left w:val="single" w:sz="6" w:space="0" w:color="000000"/>
              <w:bottom w:val="single" w:sz="6" w:space="0" w:color="000000"/>
              <w:right w:val="single" w:sz="6" w:space="0" w:color="000000"/>
            </w:tcBorders>
          </w:tcPr>
          <w:p w:rsidR="00E940F2" w:rsidRDefault="007A56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ind w:left="0" w:hanging="2"/>
              <w:rPr>
                <w:color w:val="000000"/>
                <w:sz w:val="20"/>
                <w:szCs w:val="20"/>
              </w:rPr>
            </w:pPr>
            <w:r>
              <w:rPr>
                <w:b/>
                <w:sz w:val="16"/>
                <w:szCs w:val="16"/>
              </w:rPr>
              <w:t xml:space="preserve">BASIC LEGAL PROVISION:  49423. </w:t>
            </w:r>
            <w:r>
              <w:rPr>
                <w:b/>
                <w:sz w:val="18"/>
                <w:szCs w:val="18"/>
              </w:rPr>
              <w:t xml:space="preserve"> </w:t>
            </w:r>
            <w:r>
              <w:rPr>
                <w:sz w:val="18"/>
                <w:szCs w:val="18"/>
              </w:rPr>
              <w:t xml:space="preserve">Notwithstanding the provision of Section 49422, any pupil who is required to take, during the regular school day, </w:t>
            </w:r>
            <w:r>
              <w:rPr>
                <w:sz w:val="18"/>
                <w:szCs w:val="18"/>
              </w:rPr>
              <w:t xml:space="preserve">medication prescribed for him by a physician, may be assisted by the school nurse or other designated school personnel if the school district receives (1) a written statement from such physician detailing the method, </w:t>
            </w:r>
            <w:r>
              <w:rPr>
                <w:sz w:val="18"/>
                <w:szCs w:val="18"/>
              </w:rPr>
              <w:lastRenderedPageBreak/>
              <w:t>amount, and time schedules by which suc</w:t>
            </w:r>
            <w:r>
              <w:rPr>
                <w:sz w:val="18"/>
                <w:szCs w:val="18"/>
              </w:rPr>
              <w:t>h medication is to be taken, and (2) a written statement from the parent or guardian of the pupil indicating the desire that the school district assist the pupil in the matters set forth in the physician's statement.</w:t>
            </w:r>
          </w:p>
        </w:tc>
      </w:tr>
    </w:tbl>
    <w:p w:rsidR="00E940F2" w:rsidRDefault="00E940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rFonts w:ascii="Palette SSi" w:eastAsia="Palette SSi" w:hAnsi="Palette SSi" w:cs="Palette SSi"/>
          <w:color w:val="000000"/>
          <w:sz w:val="20"/>
          <w:szCs w:val="20"/>
        </w:rPr>
      </w:pPr>
    </w:p>
    <w:sectPr w:rsidR="00E940F2">
      <w:footerReference w:type="default" r:id="rId7"/>
      <w:pgSz w:w="12240" w:h="15840"/>
      <w:pgMar w:top="431" w:right="1008" w:bottom="431" w:left="1008"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56B6">
      <w:pPr>
        <w:spacing w:line="240" w:lineRule="auto"/>
        <w:ind w:left="0" w:hanging="2"/>
      </w:pPr>
      <w:r>
        <w:separator/>
      </w:r>
    </w:p>
  </w:endnote>
  <w:endnote w:type="continuationSeparator" w:id="0">
    <w:p w:rsidR="00000000" w:rsidRDefault="007A56B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charset w:val="00"/>
    <w:family w:val="auto"/>
    <w:pitch w:val="default"/>
  </w:font>
  <w:font w:name="Arial Narrow">
    <w:panose1 w:val="020B0606020202030204"/>
    <w:charset w:val="00"/>
    <w:family w:val="swiss"/>
    <w:pitch w:val="variable"/>
    <w:sig w:usb0="00000287" w:usb1="00000800" w:usb2="00000000" w:usb3="00000000" w:csb0="0000009F" w:csb1="00000000"/>
  </w:font>
  <w:font w:name="Palette SS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F2" w:rsidRDefault="00E940F2">
    <w:pPr>
      <w:ind w:left="0" w:hanging="2"/>
    </w:pPr>
  </w:p>
  <w:p w:rsidR="00E940F2" w:rsidRDefault="007A56B6">
    <w:pPr>
      <w:tabs>
        <w:tab w:val="right" w:pos="10224"/>
      </w:tabs>
      <w:ind w:left="0" w:hanging="2"/>
      <w:rPr>
        <w:rFonts w:ascii="Palette SSi" w:eastAsia="Palette SSi" w:hAnsi="Palette SSi" w:cs="Palette SSi"/>
        <w:sz w:val="20"/>
        <w:szCs w:val="20"/>
      </w:rPr>
    </w:pPr>
    <w:r>
      <w:rPr>
        <w:rFonts w:ascii="Palette SSi" w:eastAsia="Palette SSi" w:hAnsi="Palette SSi" w:cs="Palette SSi"/>
        <w:sz w:val="20"/>
        <w:szCs w:val="20"/>
      </w:rPr>
      <w:tab/>
    </w:r>
    <w:r>
      <w:rPr>
        <w:sz w:val="14"/>
        <w:szCs w:val="14"/>
      </w:rPr>
      <w:t>F5141-21A-5   9/85</w:t>
    </w:r>
    <w:proofErr w:type="gramStart"/>
    <w:r>
      <w:rPr>
        <w:sz w:val="14"/>
        <w:szCs w:val="14"/>
      </w:rPr>
      <w:t>;  Revised</w:t>
    </w:r>
    <w:proofErr w:type="gramEnd"/>
    <w:r>
      <w:rPr>
        <w:sz w:val="14"/>
        <w:szCs w:val="14"/>
      </w:rPr>
      <w:t xml:space="preserve"> 10/25/11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56B6">
      <w:pPr>
        <w:spacing w:line="240" w:lineRule="auto"/>
        <w:ind w:left="0" w:hanging="2"/>
      </w:pPr>
      <w:r>
        <w:separator/>
      </w:r>
    </w:p>
  </w:footnote>
  <w:footnote w:type="continuationSeparator" w:id="0">
    <w:p w:rsidR="00000000" w:rsidRDefault="007A56B6">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F2"/>
    <w:rsid w:val="007A56B6"/>
    <w:rsid w:val="00E9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F32E1-BAAC-44CF-84F6-6089AA14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table" w:styleId="TableGrid">
    <w:name w:val="Table Grid"/>
    <w:basedOn w:val="TableNormal"/>
    <w:pPr>
      <w:suppressAutoHyphens/>
      <w:autoSpaceDE w:val="0"/>
      <w:autoSpaceDN w:val="0"/>
      <w:adjustRightInd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58" w:type="dxa"/>
        <w:left w:w="86" w:type="dxa"/>
        <w:bottom w:w="58" w:type="dxa"/>
        <w:right w:w="86"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58" w:type="dxa"/>
        <w:left w:w="86" w:type="dxa"/>
        <w:bottom w:w="58" w:type="dxa"/>
        <w:right w:w="58"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86" w:type="dxa"/>
        <w:left w:w="128" w:type="dxa"/>
        <w:bottom w:w="86" w:type="dxa"/>
        <w:right w:w="1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pXrSn1+R+YofeHtp0JLDjEMTKw==">AMUW2mXDuE/wM+vSzh2QNRElgu4/X/8B4Ecg9I+QciYGxZhaudu1VTVHDMXVoDaRfIWdQIOHzS08cItRPChZVSJVVouNYjKO6woqN3LEGNRFL7wbYveE1JzdLo0vIFUzzth91ah/tQAX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EDUHSD</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EDUHSD</dc:creator>
  <cp:lastModifiedBy>Janie Grantham-Carlson</cp:lastModifiedBy>
  <cp:revision>2</cp:revision>
  <dcterms:created xsi:type="dcterms:W3CDTF">2024-02-23T15:53:00Z</dcterms:created>
  <dcterms:modified xsi:type="dcterms:W3CDTF">2024-02-23T15:53:00Z</dcterms:modified>
</cp:coreProperties>
</file>